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D070" w14:textId="77777777" w:rsidR="000367AB" w:rsidRDefault="000367AB" w:rsidP="000367AB">
      <w:pPr>
        <w:tabs>
          <w:tab w:val="right" w:pos="9072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2872E7" wp14:editId="2AC8DEEA">
            <wp:simplePos x="0" y="0"/>
            <wp:positionH relativeFrom="margin">
              <wp:posOffset>-76200</wp:posOffset>
            </wp:positionH>
            <wp:positionV relativeFrom="margin">
              <wp:posOffset>0</wp:posOffset>
            </wp:positionV>
            <wp:extent cx="2222500" cy="657860"/>
            <wp:effectExtent l="0" t="0" r="6350" b="889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  <w:t>Vereniging Ekklesia Leiden</w:t>
      </w:r>
    </w:p>
    <w:p w14:paraId="6D6D13CE" w14:textId="77777777" w:rsidR="000367AB" w:rsidRDefault="000367AB" w:rsidP="000367AB">
      <w:pPr>
        <w:tabs>
          <w:tab w:val="right" w:pos="9072"/>
        </w:tabs>
      </w:pPr>
      <w:r>
        <w:tab/>
        <w:t>Rapenburg 100</w:t>
      </w:r>
    </w:p>
    <w:p w14:paraId="0C9DABBE" w14:textId="77777777" w:rsidR="000367AB" w:rsidRDefault="000367AB" w:rsidP="000367AB">
      <w:pPr>
        <w:tabs>
          <w:tab w:val="right" w:pos="9072"/>
        </w:tabs>
      </w:pPr>
      <w:r>
        <w:tab/>
        <w:t>2311 GA Leiden</w:t>
      </w:r>
    </w:p>
    <w:p w14:paraId="17D24CB3" w14:textId="43972EC0" w:rsidR="000367AB" w:rsidRDefault="000367AB" w:rsidP="000367AB">
      <w:pPr>
        <w:tabs>
          <w:tab w:val="right" w:pos="9072"/>
        </w:tabs>
      </w:pPr>
      <w:r>
        <w:tab/>
      </w:r>
      <w:r w:rsidRPr="00446DE4">
        <w:t>www.ekklesialeiden.nl</w:t>
      </w:r>
    </w:p>
    <w:p w14:paraId="79D53D19" w14:textId="37A8D7F5" w:rsidR="000367AB" w:rsidRDefault="000367AB" w:rsidP="000367AB">
      <w:pPr>
        <w:tabs>
          <w:tab w:val="right" w:pos="9072"/>
        </w:tabs>
        <w:rPr>
          <w:rStyle w:val="Hyperlink"/>
        </w:rPr>
      </w:pPr>
      <w:r>
        <w:tab/>
      </w:r>
      <w:r w:rsidR="007C683C">
        <w:t>penningmeester</w:t>
      </w:r>
      <w:r w:rsidR="00290D48" w:rsidRPr="007C683C">
        <w:t>@ekklesialeiden.nl</w:t>
      </w:r>
    </w:p>
    <w:p w14:paraId="22C278F0" w14:textId="19A6534D" w:rsidR="00290D48" w:rsidRPr="00290D48" w:rsidRDefault="00290D48" w:rsidP="000367AB">
      <w:pPr>
        <w:tabs>
          <w:tab w:val="right" w:pos="9072"/>
        </w:tabs>
        <w:rPr>
          <w:rStyle w:val="Hyperlink"/>
          <w:color w:val="auto"/>
        </w:rPr>
      </w:pPr>
    </w:p>
    <w:p w14:paraId="1CD668B9" w14:textId="2E2643FE" w:rsidR="00290D48" w:rsidRPr="007C683C" w:rsidRDefault="007C683C" w:rsidP="000367AB">
      <w:pPr>
        <w:tabs>
          <w:tab w:val="right" w:pos="9072"/>
        </w:tabs>
        <w:rPr>
          <w:rStyle w:val="Hyperlink"/>
          <w:color w:val="auto"/>
          <w:u w:val="none"/>
        </w:rPr>
      </w:pPr>
      <w:r w:rsidRPr="007C683C">
        <w:rPr>
          <w:rStyle w:val="Hyperlink"/>
          <w:color w:val="auto"/>
          <w:u w:val="none"/>
        </w:rPr>
        <w:t>november 2022</w:t>
      </w:r>
    </w:p>
    <w:p w14:paraId="00CCE5F0" w14:textId="192C2667" w:rsidR="00290D48" w:rsidRDefault="00290D48" w:rsidP="000367AB">
      <w:pPr>
        <w:tabs>
          <w:tab w:val="right" w:pos="9072"/>
        </w:tabs>
      </w:pPr>
    </w:p>
    <w:p w14:paraId="4DC9F3D1" w14:textId="0D0B4370" w:rsidR="007C683C" w:rsidRDefault="007C683C" w:rsidP="000367AB">
      <w:pPr>
        <w:tabs>
          <w:tab w:val="right" w:pos="9072"/>
        </w:tabs>
      </w:pPr>
    </w:p>
    <w:p w14:paraId="0426E334" w14:textId="0244F71E" w:rsidR="007C683C" w:rsidRPr="009C03C8" w:rsidRDefault="00B153D1" w:rsidP="009C03C8">
      <w:pPr>
        <w:pStyle w:val="Kop2"/>
        <w:rPr>
          <w:b/>
          <w:bCs/>
        </w:rPr>
      </w:pPr>
      <w:r w:rsidRPr="009C03C8">
        <w:rPr>
          <w:b/>
          <w:bCs/>
        </w:rPr>
        <w:t>conceptbegroting</w:t>
      </w:r>
      <w:r w:rsidR="007C683C" w:rsidRPr="009C03C8">
        <w:rPr>
          <w:b/>
          <w:bCs/>
        </w:rPr>
        <w:t xml:space="preserve"> 2023 Vereniging Ekklesia Leiden</w:t>
      </w:r>
    </w:p>
    <w:p w14:paraId="4F68DF74" w14:textId="20B7CF95" w:rsidR="007C683C" w:rsidRDefault="009C03C8" w:rsidP="000367AB">
      <w:pPr>
        <w:tabs>
          <w:tab w:val="right" w:pos="9072"/>
        </w:tabs>
      </w:pPr>
      <w:r>
        <w:t>[vast te stellen in de Algemene Ledenvergadering op 23 november 2022]</w:t>
      </w:r>
    </w:p>
    <w:p w14:paraId="46A35D99" w14:textId="044A8197" w:rsidR="009C03C8" w:rsidRDefault="009C03C8" w:rsidP="000367AB">
      <w:pPr>
        <w:tabs>
          <w:tab w:val="right" w:pos="9072"/>
        </w:tabs>
      </w:pPr>
    </w:p>
    <w:p w14:paraId="395A2A83" w14:textId="77777777" w:rsidR="009C03C8" w:rsidRDefault="009C03C8" w:rsidP="000367AB">
      <w:pPr>
        <w:tabs>
          <w:tab w:val="right" w:pos="9072"/>
        </w:tabs>
      </w:pPr>
    </w:p>
    <w:p w14:paraId="00D0E36A" w14:textId="318DC99D" w:rsidR="007C683C" w:rsidRDefault="001F230A" w:rsidP="000367AB">
      <w:pPr>
        <w:tabs>
          <w:tab w:val="right" w:pos="9072"/>
        </w:tabs>
      </w:pPr>
      <w:r>
        <w:object w:dxaOrig="11345" w:dyaOrig="6229" w14:anchorId="6850A7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264.6pt" o:ole="">
            <v:imagedata r:id="rId8" o:title=""/>
          </v:shape>
          <o:OLEObject Type="Embed" ProgID="Excel.Sheet.12" ShapeID="_x0000_i1025" DrawAspect="Content" ObjectID="_1772108386" r:id="rId9"/>
        </w:object>
      </w:r>
    </w:p>
    <w:p w14:paraId="6BBEEC0B" w14:textId="35C88322" w:rsidR="007C683C" w:rsidRDefault="007C683C" w:rsidP="000367AB">
      <w:pPr>
        <w:tabs>
          <w:tab w:val="right" w:pos="9072"/>
        </w:tabs>
      </w:pPr>
    </w:p>
    <w:p w14:paraId="2B222BE4" w14:textId="58FA8A44" w:rsidR="007C683C" w:rsidRDefault="007C683C" w:rsidP="000367AB">
      <w:pPr>
        <w:tabs>
          <w:tab w:val="right" w:pos="9072"/>
        </w:tabs>
      </w:pPr>
    </w:p>
    <w:p w14:paraId="1E9734A3" w14:textId="472FEE34" w:rsidR="007C683C" w:rsidRPr="001F230A" w:rsidRDefault="007C683C" w:rsidP="000367AB">
      <w:pPr>
        <w:tabs>
          <w:tab w:val="right" w:pos="9072"/>
        </w:tabs>
        <w:rPr>
          <w:b/>
          <w:bCs/>
        </w:rPr>
      </w:pPr>
      <w:r w:rsidRPr="001F230A">
        <w:rPr>
          <w:b/>
          <w:bCs/>
        </w:rPr>
        <w:t>Opmerkingen</w:t>
      </w:r>
    </w:p>
    <w:p w14:paraId="14D22107" w14:textId="5C49BEBE" w:rsidR="007C683C" w:rsidRDefault="007C683C" w:rsidP="000367AB">
      <w:pPr>
        <w:tabs>
          <w:tab w:val="right" w:pos="9072"/>
        </w:tabs>
      </w:pPr>
    </w:p>
    <w:p w14:paraId="14275784" w14:textId="4006F231" w:rsidR="007C683C" w:rsidRPr="007C683C" w:rsidRDefault="007C683C" w:rsidP="001F230A">
      <w:pPr>
        <w:tabs>
          <w:tab w:val="left" w:pos="426"/>
        </w:tabs>
        <w:ind w:left="426" w:hanging="426"/>
      </w:pPr>
      <w:r w:rsidRPr="007C683C">
        <w:t>a.</w:t>
      </w:r>
      <w:r w:rsidRPr="007C683C">
        <w:tab/>
        <w:t xml:space="preserve">Brutosalaris </w:t>
      </w:r>
      <w:r>
        <w:t>en</w:t>
      </w:r>
      <w:r w:rsidRPr="007C683C">
        <w:t xml:space="preserve"> </w:t>
      </w:r>
      <w:r>
        <w:t>w</w:t>
      </w:r>
      <w:r w:rsidRPr="007C683C">
        <w:t>erkgeversdeel s</w:t>
      </w:r>
      <w:r>
        <w:t>ociale lasten en pensioen op basis van juli 2022, geïndexeerd met 7% (periodiek en algemene salarismaatregelen</w:t>
      </w:r>
      <w:r w:rsidR="009C03C8">
        <w:t>);</w:t>
      </w:r>
    </w:p>
    <w:p w14:paraId="3405A17C" w14:textId="1B25E656" w:rsidR="007C683C" w:rsidRPr="007C683C" w:rsidRDefault="007C683C" w:rsidP="007C683C">
      <w:pPr>
        <w:tabs>
          <w:tab w:val="left" w:pos="426"/>
          <w:tab w:val="right" w:pos="9072"/>
        </w:tabs>
        <w:ind w:left="426" w:hanging="426"/>
      </w:pPr>
      <w:r w:rsidRPr="007C683C">
        <w:t>b.</w:t>
      </w:r>
      <w:r>
        <w:tab/>
        <w:t>Preek- en reiskostenvergoeding</w:t>
      </w:r>
      <w:r w:rsidR="001F230A">
        <w:t>en</w:t>
      </w:r>
      <w:r>
        <w:t xml:space="preserve"> conform richtlijnen PKN</w:t>
      </w:r>
      <w:r w:rsidR="009C03C8">
        <w:t>;</w:t>
      </w:r>
    </w:p>
    <w:p w14:paraId="3F10F70D" w14:textId="2CD8E390" w:rsidR="007C683C" w:rsidRPr="007C683C" w:rsidRDefault="007C683C" w:rsidP="007C683C">
      <w:pPr>
        <w:tabs>
          <w:tab w:val="left" w:pos="426"/>
          <w:tab w:val="right" w:pos="9072"/>
        </w:tabs>
        <w:ind w:left="426" w:hanging="426"/>
      </w:pPr>
      <w:r w:rsidRPr="007C683C">
        <w:t>c.</w:t>
      </w:r>
      <w:r>
        <w:tab/>
        <w:t xml:space="preserve">Afspraak met </w:t>
      </w:r>
      <w:r w:rsidR="001F230A">
        <w:t xml:space="preserve">de </w:t>
      </w:r>
      <w:r>
        <w:t>S</w:t>
      </w:r>
      <w:r w:rsidR="001F230A">
        <w:t xml:space="preserve">tichting </w:t>
      </w:r>
      <w:r>
        <w:t>M</w:t>
      </w:r>
      <w:r w:rsidR="001F230A">
        <w:t xml:space="preserve">ateriële </w:t>
      </w:r>
      <w:r>
        <w:t>V</w:t>
      </w:r>
      <w:r w:rsidR="001F230A">
        <w:t>oorzieningen</w:t>
      </w:r>
      <w:r w:rsidR="009C03C8">
        <w:t>;</w:t>
      </w:r>
    </w:p>
    <w:p w14:paraId="6CE1C879" w14:textId="7E5B1E7A" w:rsidR="007C683C" w:rsidRPr="007C683C" w:rsidRDefault="007C683C" w:rsidP="007C683C">
      <w:pPr>
        <w:tabs>
          <w:tab w:val="left" w:pos="426"/>
          <w:tab w:val="right" w:pos="9072"/>
        </w:tabs>
        <w:ind w:left="426" w:hanging="426"/>
      </w:pPr>
      <w:r w:rsidRPr="007C683C">
        <w:t>d.</w:t>
      </w:r>
      <w:r w:rsidRPr="007C683C">
        <w:tab/>
        <w:t>L</w:t>
      </w:r>
      <w:r>
        <w:t>eden Algemeen Bestuur hebben activiteiten voorgesteld</w:t>
      </w:r>
      <w:r w:rsidR="009C03C8">
        <w:t>;</w:t>
      </w:r>
    </w:p>
    <w:p w14:paraId="60149332" w14:textId="08AD1B45" w:rsidR="007C683C" w:rsidRPr="007C683C" w:rsidRDefault="007C683C" w:rsidP="007C683C">
      <w:pPr>
        <w:tabs>
          <w:tab w:val="left" w:pos="426"/>
          <w:tab w:val="right" w:pos="9072"/>
        </w:tabs>
        <w:ind w:left="426" w:hanging="426"/>
      </w:pPr>
      <w:r w:rsidRPr="007C683C">
        <w:t>e.</w:t>
      </w:r>
      <w:r w:rsidRPr="007C683C">
        <w:tab/>
        <w:t>De reguliere kosten t</w:t>
      </w:r>
      <w:r>
        <w:t>/m september 2022 bedroegen ca. 4.500 Euro</w:t>
      </w:r>
      <w:r w:rsidR="009C03C8">
        <w:t>;</w:t>
      </w:r>
    </w:p>
    <w:p w14:paraId="43E13AA8" w14:textId="73FBDDBC" w:rsidR="007C683C" w:rsidRPr="007C683C" w:rsidRDefault="007C683C" w:rsidP="007C683C">
      <w:pPr>
        <w:tabs>
          <w:tab w:val="left" w:pos="426"/>
          <w:tab w:val="right" w:pos="9072"/>
        </w:tabs>
        <w:ind w:left="426" w:hanging="426"/>
      </w:pPr>
      <w:r w:rsidRPr="007C683C">
        <w:t>f.</w:t>
      </w:r>
      <w:r w:rsidRPr="007C683C">
        <w:tab/>
        <w:t>de Ekklesia draagt b</w:t>
      </w:r>
      <w:r>
        <w:t>ij in natura (ruimte, vrijwilligers), catering (1.680 E) en heeft een achtergestelde garantie afgegeven van 5.00 Euro/jaar</w:t>
      </w:r>
      <w:r w:rsidR="009C03C8">
        <w:t>;</w:t>
      </w:r>
    </w:p>
    <w:p w14:paraId="5E7EC5EE" w14:textId="207673EE" w:rsidR="007C683C" w:rsidRPr="007C683C" w:rsidRDefault="007C683C" w:rsidP="007C683C">
      <w:pPr>
        <w:tabs>
          <w:tab w:val="left" w:pos="426"/>
          <w:tab w:val="right" w:pos="9072"/>
        </w:tabs>
        <w:ind w:left="426" w:hanging="426"/>
      </w:pPr>
      <w:r w:rsidRPr="007C683C">
        <w:t>g.</w:t>
      </w:r>
      <w:r w:rsidRPr="007C683C">
        <w:tab/>
        <w:t>Bedrag 2022 geïndexeerd met 6%</w:t>
      </w:r>
      <w:r>
        <w:t>/jaar</w:t>
      </w:r>
      <w:r w:rsidR="009C03C8">
        <w:t>;</w:t>
      </w:r>
    </w:p>
    <w:p w14:paraId="0B80D3EB" w14:textId="7B4A2409" w:rsidR="007C683C" w:rsidRPr="007C683C" w:rsidRDefault="007C683C" w:rsidP="007C683C">
      <w:pPr>
        <w:tabs>
          <w:tab w:val="left" w:pos="426"/>
          <w:tab w:val="right" w:pos="9072"/>
        </w:tabs>
        <w:ind w:left="426" w:hanging="426"/>
      </w:pPr>
      <w:r w:rsidRPr="007C683C">
        <w:t>h.</w:t>
      </w:r>
      <w:r>
        <w:tab/>
        <w:t>De kerkhuur boven 25K komt op basis van suggestie ALV ten laste van het legatendeel in de reserve (120.700 – 428 – 855 – 2.903 = 116.514)</w:t>
      </w:r>
      <w:r w:rsidR="009C03C8">
        <w:t>;</w:t>
      </w:r>
    </w:p>
    <w:p w14:paraId="585A052F" w14:textId="66555E69" w:rsidR="007C683C" w:rsidRDefault="007C683C" w:rsidP="007C683C">
      <w:pPr>
        <w:tabs>
          <w:tab w:val="left" w:pos="426"/>
          <w:tab w:val="right" w:pos="9072"/>
        </w:tabs>
        <w:ind w:left="426" w:hanging="426"/>
      </w:pPr>
      <w:r>
        <w:t>i.</w:t>
      </w:r>
      <w:r>
        <w:tab/>
        <w:t>Het tekort komt ten laste van de algemene reserve</w:t>
      </w:r>
      <w:r w:rsidR="009C03C8">
        <w:t>;</w:t>
      </w:r>
    </w:p>
    <w:p w14:paraId="6ED2D133" w14:textId="77777777" w:rsidR="007C683C" w:rsidRPr="00290D48" w:rsidRDefault="007C683C" w:rsidP="007C683C">
      <w:pPr>
        <w:tabs>
          <w:tab w:val="left" w:pos="426"/>
          <w:tab w:val="right" w:pos="9072"/>
        </w:tabs>
      </w:pPr>
    </w:p>
    <w:sectPr w:rsidR="007C683C" w:rsidRPr="00290D48" w:rsidSect="00A424D1">
      <w:footerReference w:type="default" r:id="rId10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C3266" w14:textId="77777777" w:rsidR="00A424D1" w:rsidRDefault="00A424D1" w:rsidP="00936EF5">
      <w:r>
        <w:separator/>
      </w:r>
    </w:p>
  </w:endnote>
  <w:endnote w:type="continuationSeparator" w:id="0">
    <w:p w14:paraId="3FB2F298" w14:textId="77777777" w:rsidR="00A424D1" w:rsidRDefault="00A424D1" w:rsidP="0093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0085" w14:textId="73299169" w:rsidR="00936EF5" w:rsidRPr="00B153D1" w:rsidRDefault="00B153D1" w:rsidP="00B153D1">
    <w:pPr>
      <w:pStyle w:val="Voetteks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2022 11 23 - V-EL - concept-begroting 2023.docx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A53AB" w14:textId="77777777" w:rsidR="00A424D1" w:rsidRDefault="00A424D1" w:rsidP="00936EF5">
      <w:r>
        <w:separator/>
      </w:r>
    </w:p>
  </w:footnote>
  <w:footnote w:type="continuationSeparator" w:id="0">
    <w:p w14:paraId="597A622E" w14:textId="77777777" w:rsidR="00A424D1" w:rsidRDefault="00A424D1" w:rsidP="00936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6EAF"/>
    <w:multiLevelType w:val="hybridMultilevel"/>
    <w:tmpl w:val="BA5CDC44"/>
    <w:lvl w:ilvl="0" w:tplc="47B2CD4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F31AC"/>
    <w:multiLevelType w:val="hybridMultilevel"/>
    <w:tmpl w:val="010C9D38"/>
    <w:lvl w:ilvl="0" w:tplc="4F8AC79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015D2C"/>
    <w:multiLevelType w:val="hybridMultilevel"/>
    <w:tmpl w:val="4B463C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673941">
    <w:abstractNumId w:val="2"/>
  </w:num>
  <w:num w:numId="2" w16cid:durableId="1583566770">
    <w:abstractNumId w:val="1"/>
  </w:num>
  <w:num w:numId="3" w16cid:durableId="1240795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45"/>
    <w:rsid w:val="000367AB"/>
    <w:rsid w:val="00065858"/>
    <w:rsid w:val="00071245"/>
    <w:rsid w:val="000760D0"/>
    <w:rsid w:val="000A7865"/>
    <w:rsid w:val="00133FD9"/>
    <w:rsid w:val="00155867"/>
    <w:rsid w:val="001F230A"/>
    <w:rsid w:val="00237311"/>
    <w:rsid w:val="00237D26"/>
    <w:rsid w:val="00272AB2"/>
    <w:rsid w:val="00290D48"/>
    <w:rsid w:val="002C641C"/>
    <w:rsid w:val="002D334D"/>
    <w:rsid w:val="003A0283"/>
    <w:rsid w:val="003C6FC7"/>
    <w:rsid w:val="00446DE4"/>
    <w:rsid w:val="0049130B"/>
    <w:rsid w:val="004B4839"/>
    <w:rsid w:val="004B51CB"/>
    <w:rsid w:val="00530D7C"/>
    <w:rsid w:val="00531F36"/>
    <w:rsid w:val="00561B8A"/>
    <w:rsid w:val="005C4814"/>
    <w:rsid w:val="005C7410"/>
    <w:rsid w:val="005D0508"/>
    <w:rsid w:val="006269C4"/>
    <w:rsid w:val="0078345F"/>
    <w:rsid w:val="007A30FE"/>
    <w:rsid w:val="007A7021"/>
    <w:rsid w:val="007B4C7C"/>
    <w:rsid w:val="007C683C"/>
    <w:rsid w:val="008124C6"/>
    <w:rsid w:val="0081260B"/>
    <w:rsid w:val="00890D85"/>
    <w:rsid w:val="00936EF5"/>
    <w:rsid w:val="009C03C8"/>
    <w:rsid w:val="009E6962"/>
    <w:rsid w:val="00A424D1"/>
    <w:rsid w:val="00A55284"/>
    <w:rsid w:val="00A81C26"/>
    <w:rsid w:val="00A91FCC"/>
    <w:rsid w:val="00AD3EE1"/>
    <w:rsid w:val="00B153D1"/>
    <w:rsid w:val="00BB774C"/>
    <w:rsid w:val="00BE046A"/>
    <w:rsid w:val="00C413B6"/>
    <w:rsid w:val="00D30CDF"/>
    <w:rsid w:val="00D41024"/>
    <w:rsid w:val="00D96C96"/>
    <w:rsid w:val="00E15DFE"/>
    <w:rsid w:val="00E16FE3"/>
    <w:rsid w:val="00E9134F"/>
    <w:rsid w:val="00EE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56AE"/>
  <w15:chartTrackingRefBased/>
  <w15:docId w15:val="{703E9434-1A08-4605-A8FA-D8E5E0C7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367AB"/>
    <w:pPr>
      <w:spacing w:after="0" w:line="240" w:lineRule="auto"/>
    </w:pPr>
    <w:rPr>
      <w:rFonts w:ascii="Calibri" w:hAnsi="Calibri" w:cs="Times New Roman"/>
      <w:sz w:val="20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90D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30D7C"/>
    <w:pPr>
      <w:keepNext/>
      <w:keepLines/>
      <w:suppressAutoHyphens/>
      <w:autoSpaceDN w:val="0"/>
      <w:spacing w:before="40" w:line="254" w:lineRule="auto"/>
      <w:textAlignment w:val="baseline"/>
      <w:outlineLvl w:val="2"/>
    </w:pPr>
    <w:rPr>
      <w:rFonts w:ascii="Times New Roman" w:eastAsiaTheme="majorEastAsia" w:hAnsi="Times New Roman" w:cstheme="majorBidi"/>
      <w:color w:val="1F3763" w:themeColor="accent1" w:themeShade="7F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81C26"/>
    <w:pPr>
      <w:spacing w:after="0" w:line="240" w:lineRule="auto"/>
    </w:pPr>
    <w:rPr>
      <w:rFonts w:eastAsiaTheme="minorHAnsi"/>
    </w:rPr>
  </w:style>
  <w:style w:type="character" w:customStyle="1" w:styleId="Kop3Char">
    <w:name w:val="Kop 3 Char"/>
    <w:basedOn w:val="Standaardalinea-lettertype"/>
    <w:link w:val="Kop3"/>
    <w:uiPriority w:val="9"/>
    <w:rsid w:val="00530D7C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124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1245"/>
    <w:rPr>
      <w:rFonts w:ascii="Segoe UI" w:hAnsi="Segoe UI" w:cs="Segoe UI"/>
      <w:sz w:val="18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07124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71245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link w:val="Kop2"/>
    <w:uiPriority w:val="9"/>
    <w:rsid w:val="00890D8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l-NL"/>
    </w:rPr>
  </w:style>
  <w:style w:type="paragraph" w:styleId="Lijstalinea">
    <w:name w:val="List Paragraph"/>
    <w:basedOn w:val="Standaard"/>
    <w:uiPriority w:val="34"/>
    <w:qFormat/>
    <w:rsid w:val="008124C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36EF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36EF5"/>
    <w:rPr>
      <w:rFonts w:ascii="Calibri" w:hAnsi="Calibri" w:cs="Times New Roman"/>
      <w:sz w:val="2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36EF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36EF5"/>
    <w:rPr>
      <w:rFonts w:ascii="Calibri" w:hAnsi="Calibri" w:cs="Times New Roman"/>
      <w:sz w:val="20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Sytske Visscher</dc:creator>
  <cp:keywords/>
  <dc:description/>
  <cp:lastModifiedBy>Henk Blanksma</cp:lastModifiedBy>
  <cp:revision>2</cp:revision>
  <cp:lastPrinted>2022-11-09T12:30:00Z</cp:lastPrinted>
  <dcterms:created xsi:type="dcterms:W3CDTF">2024-03-16T14:33:00Z</dcterms:created>
  <dcterms:modified xsi:type="dcterms:W3CDTF">2024-03-16T14:33:00Z</dcterms:modified>
</cp:coreProperties>
</file>